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72" w:rsidRDefault="009F10F1">
      <w:pPr>
        <w:pStyle w:val="a3"/>
        <w:shd w:val="clear" w:color="auto" w:fill="FFFFFF"/>
        <w:spacing w:beforeAutospacing="0" w:afterAutospacing="0" w:line="600" w:lineRule="exact"/>
        <w:jc w:val="center"/>
        <w:rPr>
          <w:bCs/>
          <w:color w:val="333333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政府信息公开工作年度报告格式模板</w:t>
      </w:r>
    </w:p>
    <w:p w:rsidR="00EF4072" w:rsidRDefault="009F10F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eastAsia="方正黑体简体" w:hAnsi="方正黑体简体" w:cs="方正黑体简体"/>
          <w:bCs/>
          <w:color w:val="333333"/>
        </w:rPr>
      </w:pPr>
      <w:r>
        <w:rPr>
          <w:rFonts w:hint="eastAsia"/>
          <w:b/>
          <w:color w:val="333333"/>
          <w:shd w:val="clear" w:color="auto" w:fill="FFFFFF"/>
        </w:rPr>
        <w:t>一、</w:t>
      </w:r>
      <w:r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t>总体情况</w:t>
      </w:r>
    </w:p>
    <w:p w:rsidR="000E2EB1" w:rsidRPr="00671047" w:rsidRDefault="000E2EB1" w:rsidP="00671047">
      <w:pPr>
        <w:widowControl/>
        <w:shd w:val="clear" w:color="auto" w:fill="FFFFFF"/>
        <w:ind w:firstLineChars="200" w:firstLine="480"/>
        <w:rPr>
          <w:rFonts w:ascii="方正黑体简体" w:eastAsia="方正黑体简体" w:hAnsi="方正黑体简体" w:cs="方正黑体简体"/>
          <w:bCs/>
          <w:color w:val="333333"/>
          <w:kern w:val="0"/>
          <w:sz w:val="24"/>
          <w:shd w:val="clear" w:color="auto" w:fill="FFFFFF"/>
        </w:rPr>
      </w:pP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2020年，我委认真贯彻落实《中华人民共和国政府信息公开条例》，建立了工作网络，健全了运行机制，保证了政府信息公开效果，及时、全面、有效地主动公开政府信息，积极受理和回复向我委提出的政府信息公开申请，为广大公众提供了比较好的政府信息公开服务。积极统筹推进信息公开和政务服务工作，扎实打牢信息公开工作基础，不断提高重大重点项目（库）管理、发改、工信、物价、中小企业领域依法行政透明度，取得明显成效。</w:t>
      </w:r>
    </w:p>
    <w:p w:rsidR="000E2EB1" w:rsidRPr="00671047" w:rsidRDefault="000E2EB1" w:rsidP="00671047">
      <w:pPr>
        <w:widowControl/>
        <w:shd w:val="clear" w:color="auto" w:fill="FFFFFF"/>
        <w:ind w:firstLineChars="200" w:firstLine="480"/>
        <w:rPr>
          <w:rFonts w:ascii="方正黑体简体" w:eastAsia="方正黑体简体" w:hAnsi="方正黑体简体" w:cs="方正黑体简体"/>
          <w:bCs/>
          <w:color w:val="333333"/>
          <w:kern w:val="0"/>
          <w:sz w:val="24"/>
          <w:shd w:val="clear" w:color="auto" w:fill="FFFFFF"/>
        </w:rPr>
      </w:pP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 xml:space="preserve"> 1</w:t>
      </w: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 </w:t>
      </w: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、高度重视信息公开工作</w:t>
      </w:r>
    </w:p>
    <w:p w:rsidR="000E2EB1" w:rsidRPr="00671047" w:rsidRDefault="000E2EB1" w:rsidP="00671047">
      <w:pPr>
        <w:widowControl/>
        <w:shd w:val="clear" w:color="auto" w:fill="FFFFFF"/>
        <w:ind w:firstLineChars="350" w:firstLine="840"/>
        <w:rPr>
          <w:rFonts w:ascii="方正黑体简体" w:eastAsia="方正黑体简体" w:hAnsi="方正黑体简体" w:cs="方正黑体简体"/>
          <w:bCs/>
          <w:color w:val="333333"/>
          <w:kern w:val="0"/>
          <w:sz w:val="24"/>
          <w:shd w:val="clear" w:color="auto" w:fill="FFFFFF"/>
        </w:rPr>
      </w:pP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为加强我委信息公开工作组织领导，我委成立以单位主要领导同志为组长，单位各业务口分管副主任为副组长，机关各科室负责人为成员的信息公开领导小组，明确委办公室负责指导、落实全委信息公开工作。</w:t>
      </w:r>
    </w:p>
    <w:p w:rsidR="000E2EB1" w:rsidRPr="00671047" w:rsidRDefault="000E2EB1" w:rsidP="00671047">
      <w:pPr>
        <w:widowControl/>
        <w:shd w:val="clear" w:color="auto" w:fill="FFFFFF"/>
        <w:ind w:firstLineChars="200" w:firstLine="480"/>
        <w:rPr>
          <w:rFonts w:ascii="方正黑体简体" w:eastAsia="方正黑体简体" w:hAnsi="方正黑体简体" w:cs="方正黑体简体"/>
          <w:bCs/>
          <w:color w:val="333333"/>
          <w:kern w:val="0"/>
          <w:sz w:val="24"/>
          <w:shd w:val="clear" w:color="auto" w:fill="FFFFFF"/>
        </w:rPr>
      </w:pP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2</w:t>
      </w: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 </w:t>
      </w: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、健全信息公开管理制度</w:t>
      </w:r>
    </w:p>
    <w:p w:rsidR="000E2EB1" w:rsidRPr="00671047" w:rsidRDefault="000E2EB1" w:rsidP="00671047">
      <w:pPr>
        <w:widowControl/>
        <w:shd w:val="clear" w:color="auto" w:fill="FFFFFF"/>
        <w:ind w:firstLineChars="200" w:firstLine="480"/>
        <w:rPr>
          <w:rFonts w:ascii="方正黑体简体" w:eastAsia="方正黑体简体" w:hAnsi="方正黑体简体" w:cs="方正黑体简体"/>
          <w:bCs/>
          <w:color w:val="333333"/>
          <w:kern w:val="0"/>
          <w:sz w:val="24"/>
          <w:shd w:val="clear" w:color="auto" w:fill="FFFFFF"/>
        </w:rPr>
      </w:pP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 </w:t>
      </w: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 </w:t>
      </w: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为准确把握信息公开工作相关的具体内容。认真做好信息公开工作，增强信息公开工作的紧迫感和责任感。组织机关干部认真学习市、区政府有关会议精神，严格执行政府信息公开前保密审查制度，确保“上网信息不涉密，涉密信息不上网”。</w:t>
      </w:r>
    </w:p>
    <w:p w:rsidR="000E2EB1" w:rsidRPr="00671047" w:rsidRDefault="000E2EB1" w:rsidP="00671047">
      <w:pPr>
        <w:widowControl/>
        <w:shd w:val="clear" w:color="auto" w:fill="FFFFFF"/>
        <w:ind w:firstLineChars="200" w:firstLine="480"/>
        <w:rPr>
          <w:rFonts w:ascii="方正黑体简体" w:eastAsia="方正黑体简体" w:hAnsi="方正黑体简体" w:cs="方正黑体简体"/>
          <w:bCs/>
          <w:color w:val="333333"/>
          <w:kern w:val="0"/>
          <w:sz w:val="24"/>
          <w:shd w:val="clear" w:color="auto" w:fill="FFFFFF"/>
        </w:rPr>
      </w:pP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 xml:space="preserve"> 3</w:t>
      </w: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 </w:t>
      </w: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、丰富信息公开内容</w:t>
      </w:r>
    </w:p>
    <w:p w:rsidR="000E2EB1" w:rsidRPr="00671047" w:rsidRDefault="000E2EB1" w:rsidP="00671047">
      <w:pPr>
        <w:widowControl/>
        <w:shd w:val="clear" w:color="auto" w:fill="FFFFFF"/>
        <w:ind w:firstLineChars="200" w:firstLine="480"/>
        <w:rPr>
          <w:rFonts w:ascii="方正黑体简体" w:eastAsia="方正黑体简体" w:hAnsi="方正黑体简体" w:cs="方正黑体简体"/>
          <w:bCs/>
          <w:color w:val="333333"/>
          <w:kern w:val="0"/>
          <w:sz w:val="24"/>
          <w:shd w:val="clear" w:color="auto" w:fill="FFFFFF"/>
        </w:rPr>
      </w:pP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 </w:t>
      </w: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 </w:t>
      </w:r>
      <w:r w:rsidRPr="00671047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 根据信息公开有关规定，在委所属政府部门网站健全信息公开、行政许可、法律法规、政务动态等栏目设置，加强网站新闻编辑和主动公开信息的及时发布，全年主动公开和更新。</w:t>
      </w:r>
    </w:p>
    <w:p w:rsidR="000E2EB1" w:rsidRPr="00671047" w:rsidRDefault="000E2EB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eastAsia="方正黑体简体" w:hAnsi="方正黑体简体" w:cs="方正黑体简体"/>
          <w:bCs/>
          <w:color w:val="333333"/>
          <w:shd w:val="clear" w:color="auto" w:fill="FFFFFF"/>
        </w:rPr>
      </w:pPr>
    </w:p>
    <w:p w:rsidR="00EF4072" w:rsidRDefault="009F10F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eastAsia="方正黑体简体" w:hAnsi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lastRenderedPageBreak/>
        <w:t>二、</w:t>
      </w:r>
      <w:r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t>主动公开政府信息情况</w:t>
      </w:r>
    </w:p>
    <w:tbl>
      <w:tblPr>
        <w:tblW w:w="8140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F407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F407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F407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07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840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840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840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F4072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F407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F407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07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072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F407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F4072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07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4072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F407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F407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F4072">
        <w:trPr>
          <w:trHeight w:val="585"/>
          <w:jc w:val="center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F4072">
        <w:trPr>
          <w:trHeight w:val="539"/>
          <w:jc w:val="center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EF4072" w:rsidRDefault="00EF4072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p w:rsidR="00EF4072" w:rsidRDefault="00EF4072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b/>
          <w:color w:val="333333"/>
          <w:shd w:val="clear" w:color="auto" w:fill="FFFFFF"/>
        </w:rPr>
      </w:pPr>
    </w:p>
    <w:p w:rsidR="00EF4072" w:rsidRDefault="009F10F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eastAsia="方正黑体简体" w:hAnsi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lastRenderedPageBreak/>
        <w:t>三、</w:t>
      </w:r>
      <w:r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t>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 w:rsidR="00EF4072"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F4072">
        <w:trPr>
          <w:jc w:val="center"/>
        </w:trPr>
        <w:tc>
          <w:tcPr>
            <w:tcW w:w="35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F4072">
        <w:trPr>
          <w:jc w:val="center"/>
        </w:trPr>
        <w:tc>
          <w:tcPr>
            <w:tcW w:w="35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</w:tr>
      <w:tr w:rsidR="00EF4072"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</w:tr>
      <w:tr w:rsidR="00EF4072">
        <w:trPr>
          <w:jc w:val="center"/>
        </w:trPr>
        <w:tc>
          <w:tcPr>
            <w:tcW w:w="3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9F10F1">
            <w:pPr>
              <w:widowControl/>
              <w:spacing w:line="600" w:lineRule="exact"/>
              <w:jc w:val="left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072" w:rsidRDefault="00EF4072"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EF4072" w:rsidRDefault="00EF4072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p w:rsidR="00EF4072" w:rsidRDefault="009F10F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eastAsia="方正黑体简体" w:hAnsi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lastRenderedPageBreak/>
        <w:t>四</w:t>
      </w:r>
      <w:r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t>、政府信息公开行政复议、行政诉讼情况</w:t>
      </w:r>
    </w:p>
    <w:p w:rsidR="00EF4072" w:rsidRDefault="00EF4072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F407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F407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F4072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F407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eastAsiaTheme="minorEastAsia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9F10F1">
            <w:pPr>
              <w:widowControl/>
              <w:spacing w:line="6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072" w:rsidRDefault="00EF4072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</w:tr>
    </w:tbl>
    <w:p w:rsidR="00EF4072" w:rsidRDefault="00EF4072"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color w:val="333333"/>
          <w:sz w:val="24"/>
          <w:szCs w:val="24"/>
        </w:rPr>
      </w:pPr>
    </w:p>
    <w:p w:rsidR="00EF4072" w:rsidRDefault="009F10F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eastAsia="方正黑体简体" w:hAnsi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五</w:t>
      </w:r>
      <w:r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t>、存在的主要问题及改进情况</w:t>
      </w:r>
    </w:p>
    <w:p w:rsidR="00CD48E6" w:rsidRPr="00CD48E6" w:rsidRDefault="0038406B" w:rsidP="00CD48E6">
      <w:pPr>
        <w:pStyle w:val="a3"/>
        <w:widowControl/>
        <w:shd w:val="clear" w:color="auto" w:fill="FFFFFF"/>
        <w:spacing w:line="500" w:lineRule="exact"/>
        <w:ind w:firstLine="420"/>
        <w:jc w:val="both"/>
        <w:rPr>
          <w:rFonts w:ascii="方正黑体简体" w:eastAsia="方正黑体简体" w:hAnsi="方正黑体简体" w:cs="方正黑体简体"/>
          <w:bCs/>
          <w:color w:val="333333"/>
          <w:shd w:val="clear" w:color="auto" w:fill="FFFFFF"/>
        </w:rPr>
      </w:pPr>
      <w:r w:rsidRPr="0038406B"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t>我委政府信息公开中主要存在以下问题：</w:t>
      </w:r>
      <w:r w:rsidR="00CD48E6" w:rsidRPr="00CD48E6"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t>一</w:t>
      </w:r>
      <w:r w:rsidR="007B160A"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t>是信息公开工作的宣传有待进一步增强;</w:t>
      </w:r>
      <w:r w:rsidR="00CD48E6" w:rsidRPr="00CD48E6"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t>二是信息公开意识需进一步加强。</w:t>
      </w:r>
    </w:p>
    <w:p w:rsidR="00CD48E6" w:rsidRDefault="00CD48E6" w:rsidP="009B3EC9">
      <w:pPr>
        <w:shd w:val="clear" w:color="auto" w:fill="FFFFFF"/>
        <w:tabs>
          <w:tab w:val="left" w:pos="6900"/>
        </w:tabs>
        <w:ind w:firstLineChars="150" w:firstLine="360"/>
        <w:rPr>
          <w:rFonts w:ascii="方正黑体简体" w:eastAsia="方正黑体简体" w:hAnsi="方正黑体简体" w:cs="方正黑体简体"/>
          <w:bCs/>
          <w:color w:val="333333"/>
          <w:kern w:val="0"/>
          <w:sz w:val="24"/>
          <w:shd w:val="clear" w:color="auto" w:fill="FFFFFF"/>
        </w:rPr>
      </w:pPr>
      <w:r w:rsidRPr="00CD48E6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下一</w:t>
      </w:r>
      <w:r w:rsidR="007B160A" w:rsidRPr="00CD48E6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将</w:t>
      </w:r>
      <w:r w:rsidRPr="00CD48E6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步重点做好以下几项工作：</w:t>
      </w:r>
      <w:r w:rsidR="009B3EC9">
        <w:rPr>
          <w:rFonts w:ascii="方正黑体简体" w:eastAsia="方正黑体简体" w:hAnsi="方正黑体简体" w:cs="方正黑体简体"/>
          <w:bCs/>
          <w:color w:val="333333"/>
          <w:kern w:val="0"/>
          <w:sz w:val="24"/>
          <w:shd w:val="clear" w:color="auto" w:fill="FFFFFF"/>
        </w:rPr>
        <w:tab/>
      </w:r>
    </w:p>
    <w:p w:rsidR="006805BC" w:rsidRPr="006805BC" w:rsidRDefault="006805BC" w:rsidP="006805BC">
      <w:pPr>
        <w:shd w:val="clear" w:color="auto" w:fill="FFFFFF"/>
        <w:ind w:firstLineChars="200" w:firstLine="480"/>
        <w:rPr>
          <w:rFonts w:ascii="方正黑体简体" w:eastAsia="方正黑体简体" w:hAnsi="方正黑体简体" w:cs="方正黑体简体"/>
          <w:bCs/>
          <w:color w:val="333333"/>
          <w:kern w:val="0"/>
          <w:sz w:val="24"/>
          <w:shd w:val="clear" w:color="auto" w:fill="FFFFFF"/>
        </w:rPr>
      </w:pPr>
      <w:r w:rsidRPr="006805BC">
        <w:rPr>
          <w:rFonts w:ascii="方正黑体简体" w:eastAsia="方正黑体简体" w:hAnsi="方正黑体简体" w:cs="方正黑体简体" w:hint="eastAsia"/>
          <w:bCs/>
          <w:color w:val="333333"/>
          <w:kern w:val="0"/>
          <w:sz w:val="24"/>
          <w:shd w:val="clear" w:color="auto" w:fill="FFFFFF"/>
        </w:rPr>
        <w:t>加大公开和宣传力度，扩大政务公开知晓面。结合工作实际，通过网上公开、制作政务公开专栏、板报等多种形式，将各项行政办理事项的办事依据、办事职责、办事程序、办事标准、办事时限、办事结果向社会广泛公开，不断加大政务公开和政府信息公开工作宣传力度，在方便服务对象的同时，接受社会各界的监督。</w:t>
      </w:r>
    </w:p>
    <w:p w:rsidR="00EF4072" w:rsidRDefault="009F10F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eastAsia="方正黑体简体" w:hAnsi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六、</w:t>
      </w:r>
      <w:r>
        <w:rPr>
          <w:rFonts w:ascii="方正黑体简体" w:eastAsia="方正黑体简体" w:hAnsi="方正黑体简体" w:cs="方正黑体简体" w:hint="eastAsia"/>
          <w:bCs/>
          <w:color w:val="333333"/>
          <w:shd w:val="clear" w:color="auto" w:fill="FFFFFF"/>
        </w:rPr>
        <w:t>其他需要报告的事项</w:t>
      </w:r>
    </w:p>
    <w:p w:rsidR="00EF4072" w:rsidRDefault="0038406B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无。</w:t>
      </w:r>
    </w:p>
    <w:p w:rsidR="00EF4072" w:rsidRDefault="00EF4072">
      <w:bookmarkStart w:id="0" w:name="_GoBack"/>
      <w:bookmarkEnd w:id="0"/>
    </w:p>
    <w:sectPr w:rsidR="00EF4072" w:rsidSect="00EF4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81" w:rsidRDefault="00137081" w:rsidP="000E2EB1">
      <w:r>
        <w:separator/>
      </w:r>
    </w:p>
  </w:endnote>
  <w:endnote w:type="continuationSeparator" w:id="1">
    <w:p w:rsidR="00137081" w:rsidRDefault="00137081" w:rsidP="000E2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81" w:rsidRDefault="00137081" w:rsidP="000E2EB1">
      <w:r>
        <w:separator/>
      </w:r>
    </w:p>
  </w:footnote>
  <w:footnote w:type="continuationSeparator" w:id="1">
    <w:p w:rsidR="00137081" w:rsidRDefault="00137081" w:rsidP="000E2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072"/>
    <w:rsid w:val="000E2EB1"/>
    <w:rsid w:val="00137081"/>
    <w:rsid w:val="00285C46"/>
    <w:rsid w:val="0038406B"/>
    <w:rsid w:val="00451548"/>
    <w:rsid w:val="00671047"/>
    <w:rsid w:val="006805BC"/>
    <w:rsid w:val="006E273A"/>
    <w:rsid w:val="007B160A"/>
    <w:rsid w:val="008C1D9D"/>
    <w:rsid w:val="009B3EC9"/>
    <w:rsid w:val="009F10F1"/>
    <w:rsid w:val="00CD48E6"/>
    <w:rsid w:val="00EF4072"/>
    <w:rsid w:val="307B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F407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qFormat/>
    <w:rsid w:val="00EF407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F407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E2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2EB1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0E2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2EB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901</cp:lastModifiedBy>
  <cp:revision>10</cp:revision>
  <dcterms:created xsi:type="dcterms:W3CDTF">2014-10-29T12:08:00Z</dcterms:created>
  <dcterms:modified xsi:type="dcterms:W3CDTF">2021-02-01T06:43:00Z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