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南昌市东湖区人力资源和社会保障局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40"/>
          <w:szCs w:val="40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2019年度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0"/>
          <w:szCs w:val="40"/>
          <w:shd w:val="clear" w:fill="FFFFFF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60" w:lineRule="atLeast"/>
        <w:ind w:left="0" w:firstLine="640"/>
        <w:jc w:val="both"/>
      </w:pPr>
      <w:r>
        <w:rPr>
          <w:shd w:val="clear" w:fill="FFFFFF"/>
        </w:rPr>
        <w:t xml:space="preserve">一年来，我局认真贯彻落实国家、省、市关于做好施行《中华人民共和国政府信息公开条例》工作的文件精神，落实了工作机制和人员、健全了工作制度，坚持把政府信息公开工作作为加强党风廉政建设，规范行业作风，促进依法行政的重要举措来抓，政府信息公开工作顺利开展，并取得了一定成效。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7"/>
        <w:tblW w:w="8787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7"/>
        <w:gridCol w:w="1905"/>
        <w:gridCol w:w="1920"/>
        <w:gridCol w:w="23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7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19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本年新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制作数量</w:t>
            </w:r>
          </w:p>
        </w:tc>
        <w:tc>
          <w:tcPr>
            <w:tcW w:w="1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本年新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公开数量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对外公开总数量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规章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规范性文件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78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19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1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行政许可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其他对外管理服务事项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78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19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1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处理决定数量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行政强制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78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42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行政事业性收费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3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78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第二十条第（九）项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采购项目数量</w:t>
            </w:r>
          </w:p>
        </w:tc>
        <w:tc>
          <w:tcPr>
            <w:tcW w:w="42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采购总金额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政府集中采购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3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7"/>
        <w:tblW w:w="9463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765"/>
        <w:gridCol w:w="2865"/>
        <w:gridCol w:w="885"/>
        <w:gridCol w:w="660"/>
        <w:gridCol w:w="660"/>
        <w:gridCol w:w="900"/>
        <w:gridCol w:w="855"/>
        <w:gridCol w:w="548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6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20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6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62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26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5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6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6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6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7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spacing w:line="360" w:lineRule="atLeast"/>
        <w:ind w:left="0" w:firstLine="640"/>
        <w:jc w:val="both"/>
      </w:pPr>
      <w:r>
        <w:t xml:space="preserve">我局的信息公开工作开展以来逐渐步入正轨，但也存在一些薄弱环节，如政府信息公开的宣传力度还有待进一步加强。为进一步做好我局信息公开工作，我们在今后的信息公开工作中将采取以下措施：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60" w:lineRule="atLeast"/>
        <w:ind w:left="0" w:firstLine="640"/>
        <w:jc w:val="both"/>
      </w:pPr>
      <w:r>
        <w:rPr>
          <w:shd w:val="clear" w:fill="FFFFFF"/>
        </w:rPr>
        <w:t xml:space="preserve">一是抓好制度建设。建立政府信息公开工作长效机制。二是逐步扩大公开内容。进一步做好我局政府信息公开发布工作，进一步完善信息公开目录和指南，保证公开信息的完整性和准确性。 </w:t>
      </w:r>
      <w:r>
        <w:t xml:space="preserve">三是多形式发布信息。方便公众了解信息,在区政府信息公开网站上公布。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无</w:t>
      </w:r>
    </w:p>
    <w:p/>
    <w:sectPr>
      <w:pgSz w:w="11906" w:h="16838"/>
      <w:pgMar w:top="1440" w:right="106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B64A90"/>
    <w:rsid w:val="2E744980"/>
    <w:rsid w:val="350637CB"/>
    <w:rsid w:val="4E9A7FB9"/>
    <w:rsid w:val="71604116"/>
    <w:rsid w:val="75AD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styleId="6">
    <w:name w:val="HTML Code"/>
    <w:basedOn w:val="3"/>
    <w:qFormat/>
    <w:uiPriority w:val="0"/>
    <w:rPr>
      <w:rFonts w:ascii="Courier New" w:hAnsi="Courier New"/>
      <w:sz w:val="20"/>
    </w:rPr>
  </w:style>
  <w:style w:type="character" w:customStyle="1" w:styleId="8">
    <w:name w:val="m01"/>
    <w:basedOn w:val="3"/>
    <w:qFormat/>
    <w:uiPriority w:val="0"/>
  </w:style>
  <w:style w:type="character" w:customStyle="1" w:styleId="9">
    <w:name w:val="m011"/>
    <w:basedOn w:val="3"/>
    <w:uiPriority w:val="0"/>
  </w:style>
  <w:style w:type="character" w:customStyle="1" w:styleId="10">
    <w:name w:val="name"/>
    <w:basedOn w:val="3"/>
    <w:qFormat/>
    <w:uiPriority w:val="0"/>
    <w:rPr>
      <w:color w:val="6A6A6A"/>
      <w:u w:val="single"/>
    </w:rPr>
  </w:style>
  <w:style w:type="character" w:customStyle="1" w:styleId="11">
    <w:name w:val="dates"/>
    <w:basedOn w:val="3"/>
    <w:qFormat/>
    <w:uiPriority w:val="0"/>
  </w:style>
  <w:style w:type="character" w:customStyle="1" w:styleId="12">
    <w:name w:val="tabg"/>
    <w:basedOn w:val="3"/>
    <w:qFormat/>
    <w:uiPriority w:val="0"/>
    <w:rPr>
      <w:color w:val="FFFFFF"/>
      <w:sz w:val="27"/>
      <w:szCs w:val="27"/>
    </w:rPr>
  </w:style>
  <w:style w:type="character" w:customStyle="1" w:styleId="13">
    <w:name w:val="more4"/>
    <w:basedOn w:val="3"/>
    <w:qFormat/>
    <w:uiPriority w:val="0"/>
    <w:rPr>
      <w:color w:val="666666"/>
      <w:sz w:val="18"/>
      <w:szCs w:val="18"/>
    </w:rPr>
  </w:style>
  <w:style w:type="character" w:customStyle="1" w:styleId="14">
    <w:name w:val="bg01"/>
    <w:basedOn w:val="3"/>
    <w:uiPriority w:val="0"/>
  </w:style>
  <w:style w:type="character" w:customStyle="1" w:styleId="15">
    <w:name w:val="bg02"/>
    <w:basedOn w:val="3"/>
    <w:qFormat/>
    <w:uiPriority w:val="0"/>
  </w:style>
  <w:style w:type="character" w:customStyle="1" w:styleId="16">
    <w:name w:val="font"/>
    <w:basedOn w:val="3"/>
    <w:uiPriority w:val="0"/>
  </w:style>
  <w:style w:type="character" w:customStyle="1" w:styleId="17">
    <w:name w:val="font1"/>
    <w:basedOn w:val="3"/>
    <w:qFormat/>
    <w:uiPriority w:val="0"/>
  </w:style>
  <w:style w:type="character" w:customStyle="1" w:styleId="18">
    <w:name w:val="laypage_curr"/>
    <w:basedOn w:val="3"/>
    <w:qFormat/>
    <w:uiPriority w:val="0"/>
    <w:rPr>
      <w:color w:val="FFFDF4"/>
      <w:shd w:val="clear" w:fill="0B67A6"/>
    </w:rPr>
  </w:style>
  <w:style w:type="character" w:customStyle="1" w:styleId="19">
    <w:name w:val="gwds_nopic"/>
    <w:basedOn w:val="3"/>
    <w:qFormat/>
    <w:uiPriority w:val="0"/>
  </w:style>
  <w:style w:type="character" w:customStyle="1" w:styleId="20">
    <w:name w:val="gwds_nopic1"/>
    <w:basedOn w:val="3"/>
    <w:qFormat/>
    <w:uiPriority w:val="0"/>
  </w:style>
  <w:style w:type="character" w:customStyle="1" w:styleId="21">
    <w:name w:val="gwds_nopic2"/>
    <w:basedOn w:val="3"/>
    <w:qFormat/>
    <w:uiPriority w:val="0"/>
  </w:style>
  <w:style w:type="character" w:customStyle="1" w:styleId="22">
    <w:name w:val="hover24"/>
    <w:basedOn w:val="3"/>
    <w:qFormat/>
    <w:uiPriority w:val="0"/>
    <w:rPr>
      <w:color w:val="01529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2020-01-09T01:31:00Z</dcterms:created>
  <dc:creator>Administrator</dc:creator>
  <cp:lastModifiedBy>2</cp:lastModifiedBy>
  <cp:lastPrinted>2020-01-09T03:49:00Z</cp:lastPrinted>
  <dcterms:modified xsi:type="dcterms:W3CDTF">2020-02-02T03:02:05Z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