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 w:eastAsiaTheme="minorEastAsia"/>
          <w:sz w:val="36"/>
          <w:szCs w:val="32"/>
          <w:lang w:val="en-US" w:eastAsia="zh-CN"/>
        </w:rPr>
        <w:t>东湖区行政审批局食品生产许可信息公开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Style w:val="3"/>
        <w:tblW w:w="0" w:type="auto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1631"/>
        <w:gridCol w:w="1072"/>
        <w:gridCol w:w="1072"/>
        <w:gridCol w:w="1587"/>
        <w:gridCol w:w="1389"/>
        <w:gridCol w:w="1336"/>
        <w:gridCol w:w="894"/>
        <w:gridCol w:w="1325"/>
        <w:gridCol w:w="1031"/>
        <w:gridCol w:w="1282"/>
        <w:gridCol w:w="1537"/>
        <w:gridCol w:w="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5594" w:type="dxa"/>
            <w:gridSpan w:val="13"/>
          </w:tcPr>
          <w:p>
            <w:pPr>
              <w:widowControl w:val="0"/>
              <w:tabs>
                <w:tab w:val="left" w:pos="780"/>
              </w:tabs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东湖区行政审批局食品生产许可信息公开第一批2021年12月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5594" w:type="dxa"/>
            <w:gridSpan w:val="13"/>
          </w:tcPr>
          <w:p>
            <w:pPr>
              <w:widowControl w:val="0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根据《中华人民共和国食品安全法》、《食品生产许可管理办法》等相关法律法规的规定，经审查，下列单位许可情况我局已做出行政许可决定，现将许可信息予以公开。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5594" w:type="dxa"/>
            <w:gridSpan w:val="13"/>
          </w:tcPr>
          <w:p>
            <w:pPr>
              <w:widowControl w:val="0"/>
              <w:tabs>
                <w:tab w:val="left" w:pos="1955"/>
              </w:tabs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食品生产许可延续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13" w:type="dxa"/>
          </w:tcPr>
          <w:p>
            <w:pPr>
              <w:widowControl w:val="0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631" w:type="dxa"/>
          </w:tcPr>
          <w:p>
            <w:pPr>
              <w:widowControl w:val="0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生产者名称</w:t>
            </w:r>
          </w:p>
        </w:tc>
        <w:tc>
          <w:tcPr>
            <w:tcW w:w="1072" w:type="dxa"/>
          </w:tcPr>
          <w:p>
            <w:pPr>
              <w:widowControl w:val="0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社会统一信用代码</w:t>
            </w:r>
          </w:p>
        </w:tc>
        <w:tc>
          <w:tcPr>
            <w:tcW w:w="1072" w:type="dxa"/>
          </w:tcPr>
          <w:p>
            <w:pPr>
              <w:widowControl w:val="0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1587" w:type="dxa"/>
          </w:tcPr>
          <w:p>
            <w:pPr>
              <w:widowControl w:val="0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住所</w:t>
            </w:r>
          </w:p>
        </w:tc>
        <w:tc>
          <w:tcPr>
            <w:tcW w:w="1389" w:type="dxa"/>
          </w:tcPr>
          <w:p>
            <w:pPr>
              <w:widowControl w:val="0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生产地址</w:t>
            </w:r>
          </w:p>
        </w:tc>
        <w:tc>
          <w:tcPr>
            <w:tcW w:w="1336" w:type="dxa"/>
          </w:tcPr>
          <w:p>
            <w:pPr>
              <w:widowControl w:val="0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许可证编号</w:t>
            </w:r>
          </w:p>
        </w:tc>
        <w:tc>
          <w:tcPr>
            <w:tcW w:w="894" w:type="dxa"/>
          </w:tcPr>
          <w:p>
            <w:pPr>
              <w:widowControl w:val="0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发证日期</w:t>
            </w:r>
          </w:p>
        </w:tc>
        <w:tc>
          <w:tcPr>
            <w:tcW w:w="1325" w:type="dxa"/>
          </w:tcPr>
          <w:p>
            <w:pPr>
              <w:widowControl w:val="0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有效期至</w:t>
            </w:r>
          </w:p>
        </w:tc>
        <w:tc>
          <w:tcPr>
            <w:tcW w:w="1031" w:type="dxa"/>
          </w:tcPr>
          <w:p>
            <w:pPr>
              <w:widowControl w:val="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食品、食品添加剂类别</w:t>
            </w:r>
          </w:p>
        </w:tc>
        <w:tc>
          <w:tcPr>
            <w:tcW w:w="1282" w:type="dxa"/>
          </w:tcPr>
          <w:p>
            <w:pPr>
              <w:widowControl w:val="0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类别名称</w:t>
            </w:r>
          </w:p>
        </w:tc>
        <w:tc>
          <w:tcPr>
            <w:tcW w:w="1537" w:type="dxa"/>
          </w:tcPr>
          <w:p>
            <w:pPr>
              <w:widowControl w:val="0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品别明细</w:t>
            </w:r>
          </w:p>
        </w:tc>
        <w:tc>
          <w:tcPr>
            <w:tcW w:w="925" w:type="dxa"/>
          </w:tcPr>
          <w:p>
            <w:pPr>
              <w:widowControl w:val="0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13" w:type="dxa"/>
            <w:tcBorders>
              <w:bottom w:val="single" w:color="auto" w:sz="4" w:space="0"/>
            </w:tcBorders>
          </w:tcPr>
          <w:p>
            <w:pPr>
              <w:widowControl w:val="0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31" w:type="dxa"/>
            <w:tcBorders>
              <w:bottom w:val="single" w:color="auto" w:sz="4" w:space="0"/>
            </w:tcBorders>
          </w:tcPr>
          <w:p>
            <w:pPr>
              <w:widowControl w:val="0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江西久鸿庄园食品有限公司</w:t>
            </w:r>
          </w:p>
        </w:tc>
        <w:tc>
          <w:tcPr>
            <w:tcW w:w="1072" w:type="dxa"/>
            <w:tcBorders>
              <w:bottom w:val="single" w:color="auto" w:sz="4" w:space="0"/>
            </w:tcBorders>
          </w:tcPr>
          <w:p>
            <w:pPr>
              <w:widowControl w:val="0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91360100669776783T</w:t>
            </w:r>
          </w:p>
        </w:tc>
        <w:tc>
          <w:tcPr>
            <w:tcW w:w="1072" w:type="dxa"/>
            <w:tcBorders>
              <w:bottom w:val="single" w:color="auto" w:sz="4" w:space="0"/>
            </w:tcBorders>
          </w:tcPr>
          <w:p>
            <w:pPr>
              <w:widowControl w:val="0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陶九筷</w:t>
            </w:r>
          </w:p>
        </w:tc>
        <w:tc>
          <w:tcPr>
            <w:tcW w:w="1587" w:type="dxa"/>
            <w:tcBorders>
              <w:bottom w:val="single" w:color="auto" w:sz="4" w:space="0"/>
            </w:tcBorders>
          </w:tcPr>
          <w:p>
            <w:pPr>
              <w:widowControl w:val="0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江西省南昌市东湖区青扬路198号</w:t>
            </w:r>
          </w:p>
        </w:tc>
        <w:tc>
          <w:tcPr>
            <w:tcW w:w="1389" w:type="dxa"/>
            <w:tcBorders>
              <w:bottom w:val="single" w:color="auto" w:sz="4" w:space="0"/>
            </w:tcBorders>
          </w:tcPr>
          <w:p>
            <w:pPr>
              <w:widowControl w:val="0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江西省南昌市东湖区青扬路198号</w:t>
            </w:r>
          </w:p>
        </w:tc>
        <w:tc>
          <w:tcPr>
            <w:tcW w:w="1336" w:type="dxa"/>
            <w:tcBorders>
              <w:bottom w:val="single" w:color="auto" w:sz="4" w:space="0"/>
            </w:tcBorders>
          </w:tcPr>
          <w:p>
            <w:pPr>
              <w:widowControl w:val="0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SC1253601022022</w:t>
            </w:r>
          </w:p>
        </w:tc>
        <w:tc>
          <w:tcPr>
            <w:tcW w:w="894" w:type="dxa"/>
            <w:tcBorders>
              <w:bottom w:val="single" w:color="auto" w:sz="4" w:space="0"/>
            </w:tcBorders>
          </w:tcPr>
          <w:p>
            <w:pPr>
              <w:widowControl w:val="0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2021-11-30</w:t>
            </w:r>
          </w:p>
        </w:tc>
        <w:tc>
          <w:tcPr>
            <w:tcW w:w="1325" w:type="dxa"/>
            <w:tcBorders>
              <w:bottom w:val="single" w:color="auto" w:sz="4" w:space="0"/>
            </w:tcBorders>
          </w:tcPr>
          <w:p>
            <w:pPr>
              <w:widowControl w:val="0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2026-11-25</w:t>
            </w:r>
          </w:p>
        </w:tc>
        <w:tc>
          <w:tcPr>
            <w:tcW w:w="1031" w:type="dxa"/>
            <w:tcBorders>
              <w:bottom w:val="single" w:color="auto" w:sz="4" w:space="0"/>
            </w:tcBorders>
          </w:tcPr>
          <w:p>
            <w:pPr>
              <w:widowControl w:val="0"/>
              <w:rPr>
                <w:rFonts w:hint="eastAsia" w:eastAsia="微软雅黑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调味品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豆制品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蔬菜制品</w:t>
            </w:r>
          </w:p>
        </w:tc>
        <w:tc>
          <w:tcPr>
            <w:tcW w:w="1282" w:type="dxa"/>
            <w:tcBorders>
              <w:bottom w:val="single" w:color="auto" w:sz="4" w:space="0"/>
            </w:tcBorders>
          </w:tcPr>
          <w:p>
            <w:pPr>
              <w:widowControl w:val="0"/>
              <w:rPr>
                <w:rFonts w:hint="eastAsia" w:eastAsia="微软雅黑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调味料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豆制品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酱腌菜</w:t>
            </w:r>
          </w:p>
        </w:tc>
        <w:tc>
          <w:tcPr>
            <w:tcW w:w="1537" w:type="dxa"/>
            <w:tcBorders>
              <w:bottom w:val="single" w:color="auto" w:sz="4" w:space="0"/>
            </w:tcBorders>
          </w:tcPr>
          <w:p>
            <w:pPr>
              <w:widowControl w:val="0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半固体（酱）调味料</w:t>
            </w:r>
            <w:r>
              <w:rPr>
                <w:rFonts w:ascii="宋体" w:hAnsi="宋体" w:cs="宋体"/>
                <w:sz w:val="24"/>
                <w:szCs w:val="24"/>
              </w:rPr>
              <w:t>,辣椒酱,油辣椒,复合调味酱,其他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4"/>
                <w:szCs w:val="24"/>
              </w:rPr>
              <w:t>调味榨菜</w:t>
            </w:r>
            <w:r>
              <w:rPr>
                <w:rFonts w:ascii="宋体" w:hAnsi="宋体" w:cs="宋体"/>
                <w:sz w:val="24"/>
                <w:szCs w:val="24"/>
              </w:rPr>
              <w:t>,腌萝卜,腌豇豆,盐水渍菜,其他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4"/>
                <w:szCs w:val="24"/>
              </w:rPr>
              <w:t>发酵豆制品</w:t>
            </w:r>
            <w:r>
              <w:rPr>
                <w:rFonts w:ascii="宋体" w:hAnsi="宋体" w:cs="宋体"/>
                <w:sz w:val="24"/>
                <w:szCs w:val="24"/>
              </w:rPr>
              <w:t>,腐乳（红腐乳）</w:t>
            </w:r>
          </w:p>
        </w:tc>
        <w:tc>
          <w:tcPr>
            <w:tcW w:w="925" w:type="dxa"/>
            <w:tcBorders>
              <w:bottom w:val="single" w:color="auto" w:sz="4" w:space="0"/>
            </w:tcBorders>
          </w:tcPr>
          <w:p>
            <w:pPr>
              <w:widowControl w:val="0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 w:val="0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63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 w:val="0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江西点点实业发展有限公司</w:t>
            </w:r>
          </w:p>
        </w:tc>
        <w:tc>
          <w:tcPr>
            <w:tcW w:w="107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 w:val="0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91360102352104006D</w:t>
            </w:r>
          </w:p>
        </w:tc>
        <w:tc>
          <w:tcPr>
            <w:tcW w:w="107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 w:val="0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朱友涛</w:t>
            </w:r>
          </w:p>
        </w:tc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 w:val="0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江西省南昌市东湖区扬子洲镇南洲村718号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 w:val="0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江西省南昌市东湖区扬子洲镇南洲村718号</w:t>
            </w:r>
          </w:p>
        </w:tc>
        <w:tc>
          <w:tcPr>
            <w:tcW w:w="133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 w:val="0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SC10136010220001</w:t>
            </w:r>
          </w:p>
        </w:tc>
        <w:tc>
          <w:tcPr>
            <w:tcW w:w="89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 w:val="0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2021-09-24</w:t>
            </w:r>
          </w:p>
        </w:tc>
        <w:tc>
          <w:tcPr>
            <w:tcW w:w="132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 w:val="0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2026-09-21</w:t>
            </w:r>
          </w:p>
        </w:tc>
        <w:tc>
          <w:tcPr>
            <w:tcW w:w="103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 w:val="0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粮食加工品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4"/>
                <w:szCs w:val="24"/>
              </w:rPr>
              <w:t>淀粉及淀粉制品</w:t>
            </w:r>
          </w:p>
        </w:tc>
        <w:tc>
          <w:tcPr>
            <w:tcW w:w="128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 w:val="0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其他粮食加工品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4"/>
                <w:szCs w:val="24"/>
              </w:rPr>
              <w:t>淀粉及淀粉制品</w:t>
            </w:r>
          </w:p>
        </w:tc>
        <w:tc>
          <w:tcPr>
            <w:tcW w:w="153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 w:val="0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谷物粉类制成品（米粉制品、年糕）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4"/>
                <w:szCs w:val="24"/>
              </w:rPr>
              <w:t>淀粉制品（粉皮）</w:t>
            </w:r>
          </w:p>
        </w:tc>
        <w:tc>
          <w:tcPr>
            <w:tcW w:w="92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 w:val="0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13" w:type="dxa"/>
            <w:tcBorders>
              <w:top w:val="single" w:color="auto" w:sz="4" w:space="0"/>
            </w:tcBorders>
          </w:tcPr>
          <w:p>
            <w:pPr>
              <w:widowControl w:val="0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631" w:type="dxa"/>
            <w:tcBorders>
              <w:top w:val="single" w:color="auto" w:sz="4" w:space="0"/>
            </w:tcBorders>
          </w:tcPr>
          <w:p>
            <w:pPr>
              <w:widowControl w:val="0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江西米老大商务有限公司</w:t>
            </w:r>
          </w:p>
        </w:tc>
        <w:tc>
          <w:tcPr>
            <w:tcW w:w="1072" w:type="dxa"/>
            <w:tcBorders>
              <w:top w:val="single" w:color="auto" w:sz="4" w:space="0"/>
            </w:tcBorders>
          </w:tcPr>
          <w:p>
            <w:pPr>
              <w:widowControl w:val="0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913601020516081984</w:t>
            </w:r>
          </w:p>
        </w:tc>
        <w:tc>
          <w:tcPr>
            <w:tcW w:w="1072" w:type="dxa"/>
            <w:tcBorders>
              <w:top w:val="single" w:color="auto" w:sz="4" w:space="0"/>
            </w:tcBorders>
          </w:tcPr>
          <w:p>
            <w:pPr>
              <w:widowControl w:val="0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杨日明</w:t>
            </w:r>
          </w:p>
        </w:tc>
        <w:tc>
          <w:tcPr>
            <w:tcW w:w="1587" w:type="dxa"/>
            <w:tcBorders>
              <w:top w:val="single" w:color="auto" w:sz="4" w:space="0"/>
            </w:tcBorders>
          </w:tcPr>
          <w:p>
            <w:pPr>
              <w:widowControl w:val="0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江西省南昌市东湖区二七北路436号</w:t>
            </w:r>
          </w:p>
        </w:tc>
        <w:tc>
          <w:tcPr>
            <w:tcW w:w="1389" w:type="dxa"/>
            <w:tcBorders>
              <w:top w:val="single" w:color="auto" w:sz="4" w:space="0"/>
            </w:tcBorders>
          </w:tcPr>
          <w:p>
            <w:pPr>
              <w:widowControl w:val="0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江西省南昌市东湖区二七北路436号</w:t>
            </w:r>
          </w:p>
        </w:tc>
        <w:tc>
          <w:tcPr>
            <w:tcW w:w="1336" w:type="dxa"/>
            <w:tcBorders>
              <w:top w:val="single" w:color="auto" w:sz="4" w:space="0"/>
            </w:tcBorders>
          </w:tcPr>
          <w:p>
            <w:pPr>
              <w:widowControl w:val="0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SC10136010220036</w:t>
            </w:r>
          </w:p>
        </w:tc>
        <w:tc>
          <w:tcPr>
            <w:tcW w:w="894" w:type="dxa"/>
            <w:tcBorders>
              <w:top w:val="single" w:color="auto" w:sz="4" w:space="0"/>
            </w:tcBorders>
          </w:tcPr>
          <w:p>
            <w:pPr>
              <w:widowControl w:val="0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2021-12-27</w:t>
            </w:r>
          </w:p>
        </w:tc>
        <w:tc>
          <w:tcPr>
            <w:tcW w:w="1325" w:type="dxa"/>
            <w:tcBorders>
              <w:top w:val="single" w:color="auto" w:sz="4" w:space="0"/>
            </w:tcBorders>
          </w:tcPr>
          <w:p>
            <w:pPr>
              <w:widowControl w:val="0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2026-12-14</w:t>
            </w:r>
          </w:p>
        </w:tc>
        <w:tc>
          <w:tcPr>
            <w:tcW w:w="1031" w:type="dxa"/>
            <w:tcBorders>
              <w:top w:val="single" w:color="auto" w:sz="4" w:space="0"/>
            </w:tcBorders>
          </w:tcPr>
          <w:p>
            <w:pPr>
              <w:widowControl w:val="0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粮食加工品、</w:t>
            </w:r>
          </w:p>
        </w:tc>
        <w:tc>
          <w:tcPr>
            <w:tcW w:w="1282" w:type="dxa"/>
            <w:tcBorders>
              <w:top w:val="single" w:color="auto" w:sz="4" w:space="0"/>
            </w:tcBorders>
          </w:tcPr>
          <w:p>
            <w:pPr>
              <w:widowControl w:val="0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大米、其他粮食加工品</w:t>
            </w:r>
          </w:p>
        </w:tc>
        <w:tc>
          <w:tcPr>
            <w:tcW w:w="1537" w:type="dxa"/>
            <w:tcBorders>
              <w:top w:val="single" w:color="auto" w:sz="4" w:space="0"/>
            </w:tcBorders>
          </w:tcPr>
          <w:p>
            <w:pPr>
              <w:widowControl w:val="0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大米;糙米类产品（糙米、留胚米等）;其他、谷物加工品:小米,黑米,荞麦米,薏仁米,其他;谷物碾磨加工品:玉米碜,其他</w:t>
            </w:r>
            <w:bookmarkStart w:id="0" w:name="_GoBack"/>
            <w:bookmarkEnd w:id="0"/>
          </w:p>
        </w:tc>
        <w:tc>
          <w:tcPr>
            <w:tcW w:w="925" w:type="dxa"/>
            <w:tcBorders>
              <w:top w:val="single" w:color="auto" w:sz="4" w:space="0"/>
            </w:tcBorders>
          </w:tcPr>
          <w:p>
            <w:pPr>
              <w:widowControl w:val="0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sz w:val="32"/>
          <w:szCs w:val="32"/>
          <w:lang w:val="en-US" w:eastAsia="zh-CN"/>
        </w:rPr>
      </w:pPr>
    </w:p>
    <w:sectPr>
      <w:pgSz w:w="16838" w:h="11906" w:orient="landscape"/>
      <w:pgMar w:top="1519" w:right="567" w:bottom="1519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87823"/>
    <w:rsid w:val="182024F8"/>
    <w:rsid w:val="6212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2022-01-13T02:09:00Z</dcterms:created>
  <dc:creator>lenovo</dc:creator>
  <cp:lastModifiedBy>何为</cp:lastModifiedBy>
  <dcterms:modified xsi:type="dcterms:W3CDTF">2022-01-13T03:40:03Z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1098ECDC32D54F4FB96BEA7F5C0A7ACF</vt:lpwstr>
  </property>
</Properties>
</file>